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30" w:rsidRDefault="007D2919">
      <w:pPr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海南大学硕士研究生入学考试</w:t>
      </w:r>
    </w:p>
    <w:p w:rsidR="00A60430" w:rsidRDefault="007D2919">
      <w:pPr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《</w:t>
      </w:r>
      <w:r w:rsidR="009B20D3">
        <w:rPr>
          <w:rFonts w:eastAsia="仿宋_GB2312" w:hint="eastAsia"/>
          <w:b/>
          <w:sz w:val="36"/>
          <w:szCs w:val="36"/>
        </w:rPr>
        <w:t>649-</w:t>
      </w:r>
      <w:r w:rsidR="009B20D3">
        <w:rPr>
          <w:rFonts w:eastAsia="仿宋_GB2312" w:hint="eastAsia"/>
          <w:b/>
          <w:sz w:val="36"/>
          <w:szCs w:val="36"/>
        </w:rPr>
        <w:t>汉语基础（含现代汉语、古代汉语）</w:t>
      </w:r>
      <w:r>
        <w:rPr>
          <w:rFonts w:eastAsia="仿宋_GB2312" w:hint="eastAsia"/>
          <w:b/>
          <w:sz w:val="36"/>
          <w:szCs w:val="36"/>
        </w:rPr>
        <w:t>》考试大纲</w:t>
      </w:r>
    </w:p>
    <w:p w:rsidR="00A60430" w:rsidRDefault="007D2919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一、考试性质</w:t>
      </w:r>
    </w:p>
    <w:p w:rsidR="00A60430" w:rsidRDefault="007D2919" w:rsidP="009B20D3">
      <w:pPr>
        <w:tabs>
          <w:tab w:val="left" w:pos="7380"/>
        </w:tabs>
        <w:snapToGrid w:val="0"/>
        <w:spacing w:beforeLines="50" w:afterLines="50"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海南大学硕士研究生入学考试初试科目。</w:t>
      </w:r>
    </w:p>
    <w:p w:rsidR="00A60430" w:rsidRDefault="007D2919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二、考试时间</w:t>
      </w:r>
    </w:p>
    <w:p w:rsidR="00A60430" w:rsidRDefault="007D291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180分钟。</w:t>
      </w:r>
    </w:p>
    <w:p w:rsidR="00A60430" w:rsidRDefault="007D2919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三、考试方式与分值</w:t>
      </w:r>
    </w:p>
    <w:p w:rsidR="00A60430" w:rsidRDefault="007D2919" w:rsidP="009B20D3">
      <w:pPr>
        <w:snapToGrid w:val="0"/>
        <w:spacing w:beforeLines="50" w:afterLines="50"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闭卷、笔试。</w:t>
      </w:r>
      <w:r w:rsidR="009B20D3">
        <w:rPr>
          <w:rFonts w:ascii="仿宋_GB2312" w:eastAsia="仿宋_GB2312" w:hAnsi="宋体" w:cs="宋体" w:hint="eastAsia"/>
          <w:color w:val="000000"/>
          <w:kern w:val="0"/>
          <w:sz w:val="24"/>
        </w:rPr>
        <w:t>含现代汉语 70分，古代汉语 80分。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满分</w:t>
      </w:r>
      <w:r>
        <w:rPr>
          <w:rFonts w:ascii="仿宋_GB2312" w:eastAsia="仿宋_GB2312" w:hAnsi="宋体" w:cs="宋体"/>
          <w:color w:val="000000"/>
          <w:kern w:val="0"/>
          <w:sz w:val="24"/>
        </w:rPr>
        <w:t>150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分。</w:t>
      </w:r>
    </w:p>
    <w:p w:rsidR="00A60430" w:rsidRDefault="007D2919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四、考试内容</w:t>
      </w:r>
    </w:p>
    <w:p w:rsidR="00A60430" w:rsidRDefault="007D2919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黑体" w:eastAsia="黑体" w:hAnsi="宋体" w:cs="宋体" w:hint="eastAsia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第一部分</w:t>
      </w:r>
      <w:r>
        <w:rPr>
          <w:rFonts w:ascii="黑体" w:eastAsia="黑体" w:hAnsi="宋体" w:cs="宋体" w:hint="eastAsia"/>
          <w:color w:val="000000"/>
          <w:kern w:val="0"/>
          <w:sz w:val="24"/>
        </w:rPr>
        <w:t> </w:t>
      </w:r>
      <w:r w:rsidR="009B20D3">
        <w:rPr>
          <w:rFonts w:ascii="黑体" w:eastAsia="黑体" w:hAnsi="宋体" w:cs="宋体" w:hint="eastAsia"/>
          <w:color w:val="000000"/>
          <w:kern w:val="0"/>
          <w:sz w:val="24"/>
        </w:rPr>
        <w:t>现代汉语</w:t>
      </w:r>
    </w:p>
    <w:p w:rsidR="009B20D3" w:rsidRPr="008A4444" w:rsidRDefault="009B20D3" w:rsidP="009B20D3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语音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语音概说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声母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韵母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声调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音节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音变</w:t>
      </w:r>
    </w:p>
    <w:p w:rsidR="009B20D3" w:rsidRPr="008A4444" w:rsidRDefault="00052A79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音</w:t>
      </w:r>
      <w:r w:rsidR="009B20D3"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位</w:t>
      </w:r>
    </w:p>
    <w:p w:rsidR="009B20D3" w:rsidRPr="008A4444" w:rsidRDefault="009B20D3" w:rsidP="009B20D3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语调</w:t>
      </w:r>
    </w:p>
    <w:p w:rsidR="009B20D3" w:rsidRPr="008A4444" w:rsidRDefault="009B20D3" w:rsidP="009B20D3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文字</w:t>
      </w:r>
    </w:p>
    <w:p w:rsidR="009B20D3" w:rsidRPr="008A4444" w:rsidRDefault="009B20D3" w:rsidP="009B20D3">
      <w:pPr>
        <w:pStyle w:val="a5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汉字的形体</w:t>
      </w:r>
    </w:p>
    <w:p w:rsidR="009B20D3" w:rsidRPr="008A4444" w:rsidRDefault="009B20D3" w:rsidP="009B20D3">
      <w:pPr>
        <w:pStyle w:val="a5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汉字的结构</w:t>
      </w:r>
    </w:p>
    <w:p w:rsidR="009B20D3" w:rsidRPr="008A4444" w:rsidRDefault="009B20D3" w:rsidP="009B20D3">
      <w:pPr>
        <w:pStyle w:val="a5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汉字的整理和标准化</w:t>
      </w:r>
    </w:p>
    <w:p w:rsidR="009B20D3" w:rsidRPr="008A4444" w:rsidRDefault="009B20D3" w:rsidP="009B20D3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词汇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词汇和词汇单位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/>
          <w:color w:val="000000"/>
          <w:kern w:val="0"/>
          <w:sz w:val="24"/>
        </w:rPr>
        <w:t>词义的性质和构成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词义的分解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lastRenderedPageBreak/>
        <w:t>词义的聚合——语义场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语境和词义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现代汉语词汇的组成</w:t>
      </w:r>
    </w:p>
    <w:p w:rsidR="009B20D3" w:rsidRPr="008A4444" w:rsidRDefault="009B20D3" w:rsidP="009B20D3">
      <w:pPr>
        <w:pStyle w:val="a5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>熟语</w:t>
      </w:r>
    </w:p>
    <w:p w:rsidR="009B20D3" w:rsidRPr="008A4444" w:rsidRDefault="009B20D3" w:rsidP="009B20D3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语法</w:t>
      </w:r>
    </w:p>
    <w:p w:rsidR="009B20D3" w:rsidRPr="008A4444" w:rsidRDefault="008A4444" w:rsidP="008A4444">
      <w:pPr>
        <w:pStyle w:val="a5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词类</w:t>
      </w:r>
    </w:p>
    <w:p w:rsidR="008A4444" w:rsidRPr="008A4444" w:rsidRDefault="008A4444" w:rsidP="008A4444">
      <w:pPr>
        <w:pStyle w:val="a5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短语</w:t>
      </w:r>
    </w:p>
    <w:p w:rsidR="008A4444" w:rsidRPr="008A4444" w:rsidRDefault="008A4444" w:rsidP="008A4444">
      <w:pPr>
        <w:pStyle w:val="a5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句类、句型</w:t>
      </w:r>
    </w:p>
    <w:p w:rsidR="008A4444" w:rsidRPr="008A4444" w:rsidRDefault="008A4444" w:rsidP="008A4444">
      <w:pPr>
        <w:pStyle w:val="a5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常见的句法失误、</w:t>
      </w:r>
    </w:p>
    <w:p w:rsidR="008A4444" w:rsidRPr="008A4444" w:rsidRDefault="008A4444" w:rsidP="008A4444">
      <w:pPr>
        <w:pStyle w:val="a5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复句</w:t>
      </w:r>
    </w:p>
    <w:p w:rsidR="008A4444" w:rsidRPr="008A4444" w:rsidRDefault="008A4444" w:rsidP="008A4444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修辞</w:t>
      </w:r>
    </w:p>
    <w:p w:rsidR="008A4444" w:rsidRPr="008A4444" w:rsidRDefault="008A4444" w:rsidP="008A444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词语的锤炼</w:t>
      </w:r>
    </w:p>
    <w:p w:rsidR="008A4444" w:rsidRPr="008A4444" w:rsidRDefault="008A4444" w:rsidP="008A444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句式的选择</w:t>
      </w:r>
    </w:p>
    <w:p w:rsidR="008A4444" w:rsidRPr="008A4444" w:rsidRDefault="008A4444" w:rsidP="008A444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辞格及辞格的综合运用</w:t>
      </w:r>
    </w:p>
    <w:p w:rsidR="008A4444" w:rsidRPr="008A4444" w:rsidRDefault="008A4444" w:rsidP="008A444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 w:rsidRPr="008A444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语体风格</w:t>
      </w:r>
    </w:p>
    <w:p w:rsidR="00A60430" w:rsidRDefault="007D2919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第二部分</w:t>
      </w:r>
      <w:r w:rsidR="009B20D3">
        <w:rPr>
          <w:rFonts w:ascii="黑体" w:eastAsia="黑体" w:hAnsi="宋体" w:cs="宋体" w:hint="eastAsia"/>
          <w:color w:val="000000"/>
          <w:kern w:val="0"/>
          <w:sz w:val="24"/>
        </w:rPr>
        <w:t> </w:t>
      </w:r>
      <w:r w:rsidR="009B20D3">
        <w:rPr>
          <w:rFonts w:ascii="黑体" w:eastAsia="黑体" w:hAnsi="宋体" w:cs="宋体" w:hint="eastAsia"/>
          <w:color w:val="000000"/>
          <w:kern w:val="0"/>
          <w:sz w:val="24"/>
        </w:rPr>
        <w:t>古代汉语</w:t>
      </w:r>
    </w:p>
    <w:p w:rsidR="007D2919" w:rsidRPr="00C24F5F" w:rsidRDefault="00BC448D" w:rsidP="00C24F5F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/>
          <w:color w:val="000000"/>
          <w:kern w:val="0"/>
          <w:sz w:val="24"/>
        </w:rPr>
        <w:t>经典语篇</w:t>
      </w:r>
    </w:p>
    <w:p w:rsidR="00BC448D" w:rsidRPr="00C24F5F" w:rsidRDefault="00BC448D" w:rsidP="00C24F5F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常用词语意义及用法</w:t>
      </w:r>
    </w:p>
    <w:p w:rsidR="00BC448D" w:rsidRPr="00C24F5F" w:rsidRDefault="00BC448D" w:rsidP="00C24F5F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常用虚词用法</w:t>
      </w:r>
    </w:p>
    <w:p w:rsidR="00BC448D" w:rsidRPr="00C24F5F" w:rsidRDefault="00BC448D" w:rsidP="00C24F5F">
      <w:pPr>
        <w:pStyle w:val="a5"/>
        <w:spacing w:line="360" w:lineRule="auto"/>
        <w:ind w:left="420" w:firstLineChars="0" w:firstLine="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之、乎、者、也、所、以、于、而、焉、然、其、耶（邪）</w:t>
      </w:r>
      <w:r w:rsidR="00C24F5F"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，等</w:t>
      </w:r>
    </w:p>
    <w:p w:rsidR="00BC448D" w:rsidRPr="00C24F5F" w:rsidRDefault="00BC448D" w:rsidP="00C24F5F">
      <w:pPr>
        <w:spacing w:line="360" w:lineRule="auto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四、常见语法现象</w:t>
      </w:r>
    </w:p>
    <w:p w:rsidR="00BC448D" w:rsidRPr="00C24F5F" w:rsidRDefault="00BC448D" w:rsidP="00C24F5F">
      <w:pPr>
        <w:spacing w:line="360" w:lineRule="auto"/>
        <w:ind w:firstLine="41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词类活用、宾语前置、判断句、被动句</w:t>
      </w:r>
      <w:r w:rsidR="00C24F5F"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、否定句、疑问句</w:t>
      </w:r>
    </w:p>
    <w:p w:rsidR="00C24F5F" w:rsidRPr="00C24F5F" w:rsidRDefault="00C24F5F" w:rsidP="00C24F5F">
      <w:pPr>
        <w:spacing w:line="360" w:lineRule="auto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>五、古代汉语通论知识</w:t>
      </w:r>
    </w:p>
    <w:p w:rsidR="00C24F5F" w:rsidRPr="00C24F5F" w:rsidRDefault="00C24F5F" w:rsidP="00C24F5F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C24F5F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古今词义的异同、词的本义和引申义、字典辞书、汉字的构造、汉字的发展、音韵、古书注解</w:t>
      </w:r>
    </w:p>
    <w:sectPr w:rsidR="00C24F5F" w:rsidRPr="00C24F5F" w:rsidSect="00A6043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20" w:rsidRDefault="00466720">
      <w:r>
        <w:separator/>
      </w:r>
    </w:p>
  </w:endnote>
  <w:endnote w:type="continuationSeparator" w:id="1">
    <w:p w:rsidR="00466720" w:rsidRDefault="00466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30" w:rsidRDefault="00A60430">
    <w:pPr>
      <w:pStyle w:val="a3"/>
      <w:jc w:val="center"/>
    </w:pPr>
    <w:r>
      <w:fldChar w:fldCharType="begin"/>
    </w:r>
    <w:r w:rsidR="007D2919">
      <w:instrText xml:space="preserve"> PAGE   \* MERGEFORMAT </w:instrText>
    </w:r>
    <w:r>
      <w:fldChar w:fldCharType="separate"/>
    </w:r>
    <w:r w:rsidR="00052A79" w:rsidRPr="00052A79">
      <w:rPr>
        <w:noProof/>
        <w:lang w:val="zh-CN"/>
      </w:rPr>
      <w:t>1</w:t>
    </w:r>
    <w:r>
      <w:fldChar w:fldCharType="end"/>
    </w:r>
  </w:p>
  <w:p w:rsidR="00A60430" w:rsidRDefault="00A604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20" w:rsidRDefault="00466720">
      <w:r>
        <w:separator/>
      </w:r>
    </w:p>
  </w:footnote>
  <w:footnote w:type="continuationSeparator" w:id="1">
    <w:p w:rsidR="00466720" w:rsidRDefault="00466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E08"/>
    <w:multiLevelType w:val="hybridMultilevel"/>
    <w:tmpl w:val="454CD17E"/>
    <w:lvl w:ilvl="0" w:tplc="7BBC4B1E">
      <w:start w:val="1"/>
      <w:numFmt w:val="japaneseCounting"/>
      <w:lvlText w:val="第%1节"/>
      <w:lvlJc w:val="left"/>
      <w:pPr>
        <w:ind w:left="1750" w:hanging="9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">
    <w:nsid w:val="0BEC182B"/>
    <w:multiLevelType w:val="hybridMultilevel"/>
    <w:tmpl w:val="81589C2A"/>
    <w:lvl w:ilvl="0" w:tplc="828EE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2546D"/>
    <w:multiLevelType w:val="hybridMultilevel"/>
    <w:tmpl w:val="0D3AED2E"/>
    <w:lvl w:ilvl="0" w:tplc="D8920BF4">
      <w:start w:val="1"/>
      <w:numFmt w:val="japaneseCounting"/>
      <w:lvlText w:val="第%1节"/>
      <w:lvlJc w:val="left"/>
      <w:pPr>
        <w:ind w:left="162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3">
    <w:nsid w:val="20FF1549"/>
    <w:multiLevelType w:val="hybridMultilevel"/>
    <w:tmpl w:val="B802CB8E"/>
    <w:lvl w:ilvl="0" w:tplc="0266518C">
      <w:start w:val="1"/>
      <w:numFmt w:val="japaneseCounting"/>
      <w:lvlText w:val="第%1节"/>
      <w:lvlJc w:val="left"/>
      <w:pPr>
        <w:ind w:left="162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4">
    <w:nsid w:val="32442863"/>
    <w:multiLevelType w:val="hybridMultilevel"/>
    <w:tmpl w:val="E278D3B2"/>
    <w:lvl w:ilvl="0" w:tplc="0986C674">
      <w:start w:val="1"/>
      <w:numFmt w:val="japaneseCounting"/>
      <w:lvlText w:val="第%1节"/>
      <w:lvlJc w:val="left"/>
      <w:pPr>
        <w:ind w:left="1750" w:hanging="9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5">
    <w:nsid w:val="45132DFB"/>
    <w:multiLevelType w:val="hybridMultilevel"/>
    <w:tmpl w:val="B4628A8E"/>
    <w:lvl w:ilvl="0" w:tplc="45B6E3E0">
      <w:start w:val="1"/>
      <w:numFmt w:val="japaneseCounting"/>
      <w:lvlText w:val="第%1章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835A04"/>
    <w:multiLevelType w:val="hybridMultilevel"/>
    <w:tmpl w:val="0B505004"/>
    <w:lvl w:ilvl="0" w:tplc="F418FD54">
      <w:start w:val="1"/>
      <w:numFmt w:val="japaneseCounting"/>
      <w:lvlText w:val="第%1节"/>
      <w:lvlJc w:val="left"/>
      <w:pPr>
        <w:ind w:left="162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17D"/>
    <w:rsid w:val="00052A79"/>
    <w:rsid w:val="0010794B"/>
    <w:rsid w:val="00113591"/>
    <w:rsid w:val="001B74FD"/>
    <w:rsid w:val="001D117D"/>
    <w:rsid w:val="00210C7E"/>
    <w:rsid w:val="00466720"/>
    <w:rsid w:val="004C6AC6"/>
    <w:rsid w:val="00544156"/>
    <w:rsid w:val="007D2919"/>
    <w:rsid w:val="008A4444"/>
    <w:rsid w:val="008B4E35"/>
    <w:rsid w:val="00946F37"/>
    <w:rsid w:val="00971EF5"/>
    <w:rsid w:val="009B20D3"/>
    <w:rsid w:val="009F338B"/>
    <w:rsid w:val="00A60430"/>
    <w:rsid w:val="00AA69D0"/>
    <w:rsid w:val="00BC448D"/>
    <w:rsid w:val="00C24F5F"/>
    <w:rsid w:val="00E46115"/>
    <w:rsid w:val="00F86A5C"/>
    <w:rsid w:val="3F20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A60430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043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6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9B20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</Words>
  <Characters>408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2018-09-29T12:03:00Z</dcterms:created>
  <dcterms:modified xsi:type="dcterms:W3CDTF">2018-09-29T15:22:00Z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